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188E28" w14:textId="77777777" w:rsidR="009F3F17" w:rsidRDefault="009F3F17" w:rsidP="009F3F17">
      <w:pPr>
        <w:jc w:val="center"/>
        <w:rPr>
          <w:rFonts w:ascii="Arial" w:hAnsi="Arial" w:cs="Arial"/>
          <w:sz w:val="28"/>
          <w:szCs w:val="28"/>
        </w:rPr>
        <w:sectPr w:rsidR="009F3F17" w:rsidSect="00661A7D">
          <w:pgSz w:w="12240" w:h="15840"/>
          <w:pgMar w:top="1440" w:right="1440" w:bottom="1440" w:left="1440" w:header="720" w:footer="720" w:gutter="0"/>
          <w:cols w:space="720"/>
          <w:docGrid w:linePitch="360"/>
        </w:sectPr>
      </w:pPr>
      <w:r>
        <w:drawing>
          <wp:anchor distT="0" distB="0" distL="114300" distR="114300" simplePos="0" relativeHeight="251660288" behindDoc="1" locked="0" layoutInCell="1" allowOverlap="1" wp14:anchorId="2CEF2AFC" wp14:editId="6E50DC63">
            <wp:simplePos x="0" y="0"/>
            <wp:positionH relativeFrom="column">
              <wp:posOffset>4128135</wp:posOffset>
            </wp:positionH>
            <wp:positionV relativeFrom="paragraph">
              <wp:posOffset>-187960</wp:posOffset>
            </wp:positionV>
            <wp:extent cx="2438400" cy="603250"/>
            <wp:effectExtent l="0" t="0" r="0" b="6350"/>
            <wp:wrapNone/>
            <wp:docPr id="3" name="Picture 3" descr="RSSS-Logo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SS-LogoE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60325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9264" behindDoc="1" locked="0" layoutInCell="1" allowOverlap="1" wp14:anchorId="2F23AFD0" wp14:editId="071C7D22">
            <wp:simplePos x="0" y="0"/>
            <wp:positionH relativeFrom="column">
              <wp:posOffset>318135</wp:posOffset>
            </wp:positionH>
            <wp:positionV relativeFrom="paragraph">
              <wp:posOffset>-721360</wp:posOffset>
            </wp:positionV>
            <wp:extent cx="1169035" cy="1219200"/>
            <wp:effectExtent l="0" t="0" r="0" b="0"/>
            <wp:wrapNone/>
            <wp:docPr id="2" name="Picture 2" descr="RSS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SBrain"/>
                    <pic:cNvPicPr>
                      <a:picLocks noChangeAspect="1" noChangeArrowheads="1"/>
                    </pic:cNvPicPr>
                  </pic:nvPicPr>
                  <pic:blipFill>
                    <a:blip r:embed="rId7">
                      <a:extLst>
                        <a:ext uri="{28A0092B-C50C-407E-A947-70E740481C1C}">
                          <a14:useLocalDpi xmlns:a14="http://schemas.microsoft.com/office/drawing/2010/main" val="0"/>
                        </a:ext>
                      </a:extLst>
                    </a:blip>
                    <a:srcRect l="2010" t="3683" r="3566" b="6078"/>
                    <a:stretch>
                      <a:fillRect/>
                    </a:stretch>
                  </pic:blipFill>
                  <pic:spPr bwMode="auto">
                    <a:xfrm>
                      <a:off x="0" y="0"/>
                      <a:ext cx="116903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25546" w14:textId="77777777" w:rsidR="009F3F17" w:rsidRDefault="00F62EA3" w:rsidP="009F3F17">
      <w:pPr>
        <w:pStyle w:val="Heading2"/>
        <w:rPr>
          <w:sz w:val="28"/>
          <w:szCs w:val="28"/>
        </w:rPr>
      </w:pPr>
      <w:r>
        <w:rPr>
          <w:sz w:val="28"/>
          <w:szCs w:val="28"/>
        </w:rPr>
        <w:lastRenderedPageBreak/>
        <w:t xml:space="preserve">Honors </w:t>
      </w:r>
      <w:r w:rsidR="009F3F17">
        <w:rPr>
          <w:sz w:val="28"/>
          <w:szCs w:val="28"/>
        </w:rPr>
        <w:t>Math 2 Syllabus</w:t>
      </w:r>
    </w:p>
    <w:p w14:paraId="6F5E0F81" w14:textId="77777777" w:rsidR="009F3F17" w:rsidRDefault="009F3F17" w:rsidP="009F3F17">
      <w:pPr>
        <w:jc w:val="center"/>
        <w:rPr>
          <w:rFonts w:ascii="Arial" w:hAnsi="Arial" w:cs="Arial"/>
          <w:sz w:val="32"/>
          <w:szCs w:val="32"/>
        </w:rPr>
      </w:pPr>
    </w:p>
    <w:p w14:paraId="0685C718" w14:textId="77777777" w:rsidR="009F3F17" w:rsidRPr="00B35D4F" w:rsidRDefault="009F3F17" w:rsidP="009F3F17">
      <w:pPr>
        <w:rPr>
          <w:rFonts w:ascii="Arial" w:hAnsi="Arial" w:cs="Arial"/>
        </w:rPr>
      </w:pPr>
      <w:r w:rsidRPr="00B35D4F">
        <w:rPr>
          <w:rFonts w:ascii="Arial" w:hAnsi="Arial" w:cs="Arial"/>
        </w:rPr>
        <w:t>This course follows the</w:t>
      </w:r>
      <w:r>
        <w:rPr>
          <w:rFonts w:ascii="Arial" w:hAnsi="Arial" w:cs="Arial"/>
        </w:rPr>
        <w:t xml:space="preserve"> conceptual categories</w:t>
      </w:r>
      <w:r w:rsidRPr="00B35D4F">
        <w:rPr>
          <w:rFonts w:ascii="Arial" w:hAnsi="Arial" w:cs="Arial"/>
        </w:rPr>
        <w:t xml:space="preserve"> set by the North Carolina Department</w:t>
      </w:r>
    </w:p>
    <w:p w14:paraId="5533A7AE" w14:textId="77777777" w:rsidR="009F3F17" w:rsidRPr="00B35D4F" w:rsidRDefault="009F3F17" w:rsidP="009F3F17">
      <w:pPr>
        <w:rPr>
          <w:rFonts w:ascii="Arial" w:hAnsi="Arial" w:cs="Arial"/>
        </w:rPr>
      </w:pPr>
      <w:r w:rsidRPr="00B35D4F">
        <w:rPr>
          <w:rFonts w:ascii="Arial" w:hAnsi="Arial" w:cs="Arial"/>
        </w:rPr>
        <w:t>of Public Instruction. Students will learn and explore</w:t>
      </w:r>
      <w:r>
        <w:rPr>
          <w:rFonts w:ascii="Arial" w:hAnsi="Arial" w:cs="Arial"/>
        </w:rPr>
        <w:t xml:space="preserve">, and be introduced to rigorous concepts dealing with geometric and function transformations, quadratic functions, square root and inverse variation functions, similarity and congruence, solving right triangles, and probability. This course is </w:t>
      </w:r>
      <w:r w:rsidRPr="00B35D4F">
        <w:rPr>
          <w:rFonts w:ascii="Arial" w:hAnsi="Arial" w:cs="Arial"/>
        </w:rPr>
        <w:t xml:space="preserve">the </w:t>
      </w:r>
      <w:r>
        <w:rPr>
          <w:rFonts w:ascii="Arial" w:hAnsi="Arial" w:cs="Arial"/>
        </w:rPr>
        <w:t>second</w:t>
      </w:r>
      <w:r w:rsidRPr="00B35D4F">
        <w:rPr>
          <w:rFonts w:ascii="Arial" w:hAnsi="Arial" w:cs="Arial"/>
        </w:rPr>
        <w:t xml:space="preserve"> of four required for High School graduation. </w:t>
      </w:r>
      <w:r>
        <w:rPr>
          <w:rFonts w:ascii="Arial" w:hAnsi="Arial" w:cs="Arial"/>
        </w:rPr>
        <w:t xml:space="preserve">The Honors Math 2 course will expect students to engage in higher level problem solving and be responible for their learning.  </w:t>
      </w:r>
      <w:r w:rsidRPr="00B35D4F">
        <w:rPr>
          <w:rFonts w:ascii="Arial" w:hAnsi="Arial" w:cs="Arial"/>
        </w:rPr>
        <w:t>The delivery of this course stresses real-life</w:t>
      </w:r>
      <w:r>
        <w:rPr>
          <w:rFonts w:ascii="Arial" w:hAnsi="Arial" w:cs="Arial"/>
        </w:rPr>
        <w:t xml:space="preserve"> </w:t>
      </w:r>
      <w:r w:rsidRPr="00B35D4F">
        <w:rPr>
          <w:rFonts w:ascii="Arial" w:hAnsi="Arial" w:cs="Arial"/>
        </w:rPr>
        <w:t>applications and developing mathematical literacy and problem-solving strategies.</w:t>
      </w:r>
    </w:p>
    <w:p w14:paraId="39B48E63" w14:textId="77777777" w:rsidR="009F3F17" w:rsidRDefault="009F3F17" w:rsidP="009F3F17">
      <w:pPr>
        <w:rPr>
          <w:rFonts w:ascii="Arial" w:hAnsi="Arial" w:cs="Arial"/>
        </w:rPr>
      </w:pPr>
    </w:p>
    <w:p w14:paraId="5EC72D13" w14:textId="77777777" w:rsidR="009F3F17" w:rsidRDefault="009F3F17" w:rsidP="009F3F17">
      <w:pPr>
        <w:rPr>
          <w:rFonts w:ascii="Arial" w:hAnsi="Arial" w:cs="Arial"/>
          <w:szCs w:val="20"/>
        </w:rPr>
      </w:pPr>
      <w:r w:rsidRPr="00C60F84">
        <w:rPr>
          <w:rFonts w:ascii="Arial" w:hAnsi="Arial" w:cs="Arial"/>
          <w:szCs w:val="20"/>
        </w:rPr>
        <w:t>At the end of this course, you will be able to</w:t>
      </w:r>
      <w:r>
        <w:rPr>
          <w:rFonts w:ascii="Arial" w:hAnsi="Arial" w:cs="Arial"/>
          <w:szCs w:val="20"/>
        </w:rPr>
        <w:t xml:space="preserve"> perform rigid geometric transformations, analyze and solve quadratic, square root, and inverse variation functions, prove similarity and congruence of triangles, solve right triangle trigonometry, and compute probabilities of compound and conditional events. </w:t>
      </w:r>
    </w:p>
    <w:p w14:paraId="52C0F1B2" w14:textId="4CB6EDD3" w:rsidR="009F3F17" w:rsidRPr="007E00B6" w:rsidRDefault="009F3F17" w:rsidP="009F3F17">
      <w:pPr>
        <w:rPr>
          <w:rFonts w:ascii="Arial" w:hAnsi="Arial" w:cs="Arial"/>
        </w:rPr>
      </w:pPr>
    </w:p>
    <w:p w14:paraId="4F0525B6" w14:textId="77777777" w:rsidR="009F3F17" w:rsidRDefault="009F3F17" w:rsidP="009F3F17">
      <w:pPr>
        <w:pStyle w:val="Heading4"/>
      </w:pPr>
      <w:r>
        <w:t>NEEDS AND RESOURCES</w:t>
      </w:r>
    </w:p>
    <w:p w14:paraId="5F4C9D97" w14:textId="77777777" w:rsidR="009F3F17" w:rsidRDefault="009F3F17" w:rsidP="009F3F17">
      <w:pPr>
        <w:rPr>
          <w:rFonts w:ascii="Arial" w:hAnsi="Arial" w:cs="Arial"/>
        </w:rPr>
      </w:pPr>
    </w:p>
    <w:p w14:paraId="6497D851" w14:textId="77777777" w:rsidR="00661A7D" w:rsidRDefault="00661A7D" w:rsidP="00661A7D">
      <w:pPr>
        <w:pStyle w:val="Heading3"/>
        <w:rPr>
          <w:b/>
          <w:bCs/>
          <w:sz w:val="24"/>
          <w:szCs w:val="24"/>
        </w:rPr>
      </w:pPr>
      <w:r>
        <w:rPr>
          <w:b/>
          <w:bCs/>
          <w:sz w:val="24"/>
          <w:szCs w:val="24"/>
        </w:rPr>
        <w:t>Required Materials</w:t>
      </w:r>
    </w:p>
    <w:p w14:paraId="305288F9" w14:textId="77777777" w:rsidR="00661A7D" w:rsidRDefault="00661A7D" w:rsidP="00661A7D">
      <w:pPr>
        <w:pStyle w:val="Heading3"/>
        <w:rPr>
          <w:sz w:val="24"/>
          <w:szCs w:val="24"/>
        </w:rPr>
      </w:pPr>
      <w:r>
        <w:rPr>
          <w:sz w:val="24"/>
          <w:szCs w:val="24"/>
        </w:rPr>
        <w:t>To successfully complete this course, you will need…</w:t>
      </w:r>
    </w:p>
    <w:p w14:paraId="695D815C" w14:textId="77777777" w:rsidR="00661A7D" w:rsidRDefault="00661A7D" w:rsidP="00661A7D">
      <w:pPr>
        <w:numPr>
          <w:ilvl w:val="0"/>
          <w:numId w:val="1"/>
        </w:numPr>
        <w:rPr>
          <w:rFonts w:ascii="Arial" w:hAnsi="Arial" w:cs="Arial"/>
        </w:rPr>
      </w:pPr>
      <w:r>
        <w:rPr>
          <w:rFonts w:ascii="Arial" w:hAnsi="Arial" w:cs="Arial"/>
        </w:rPr>
        <w:t>3 Ring Binder with notebook paper or a 3 Subject Spiral Notebook with Pockets</w:t>
      </w:r>
    </w:p>
    <w:p w14:paraId="43389C82" w14:textId="77777777" w:rsidR="00661A7D" w:rsidRDefault="00661A7D" w:rsidP="00661A7D">
      <w:pPr>
        <w:numPr>
          <w:ilvl w:val="0"/>
          <w:numId w:val="1"/>
        </w:numPr>
        <w:rPr>
          <w:rFonts w:ascii="Arial" w:hAnsi="Arial" w:cs="Arial"/>
        </w:rPr>
      </w:pPr>
      <w:r w:rsidRPr="009C555F">
        <w:rPr>
          <w:rFonts w:ascii="Arial" w:hAnsi="Arial" w:cs="Arial"/>
        </w:rPr>
        <w:t>Pencils</w:t>
      </w:r>
    </w:p>
    <w:p w14:paraId="6DD90B41" w14:textId="77777777" w:rsidR="00661A7D" w:rsidRPr="009C555F" w:rsidRDefault="00661A7D" w:rsidP="00661A7D">
      <w:pPr>
        <w:numPr>
          <w:ilvl w:val="0"/>
          <w:numId w:val="1"/>
        </w:numPr>
        <w:rPr>
          <w:rFonts w:ascii="Arial" w:hAnsi="Arial" w:cs="Arial"/>
        </w:rPr>
      </w:pPr>
      <w:r>
        <w:rPr>
          <w:rFonts w:ascii="Arial" w:hAnsi="Arial" w:cs="Arial"/>
        </w:rPr>
        <w:t>Graph Paper (Optional)</w:t>
      </w:r>
    </w:p>
    <w:p w14:paraId="3A91A943" w14:textId="77777777" w:rsidR="00661A7D" w:rsidRDefault="00661A7D" w:rsidP="00661A7D">
      <w:pPr>
        <w:numPr>
          <w:ilvl w:val="0"/>
          <w:numId w:val="1"/>
        </w:numPr>
        <w:rPr>
          <w:rFonts w:ascii="Arial" w:hAnsi="Arial" w:cs="Arial"/>
        </w:rPr>
      </w:pPr>
      <w:r>
        <w:rPr>
          <w:rFonts w:ascii="Arial" w:hAnsi="Arial" w:cs="Arial"/>
        </w:rPr>
        <w:t xml:space="preserve">TI-84 Plus (Optional); </w:t>
      </w:r>
      <w:r>
        <w:rPr>
          <w:rFonts w:ascii="Arial" w:hAnsi="Arial" w:cs="Arial"/>
          <w:i/>
        </w:rPr>
        <w:t>Classroom Sets are A</w:t>
      </w:r>
      <w:r w:rsidRPr="009C555F">
        <w:rPr>
          <w:rFonts w:ascii="Arial" w:hAnsi="Arial" w:cs="Arial"/>
          <w:i/>
        </w:rPr>
        <w:t>vailable</w:t>
      </w:r>
    </w:p>
    <w:p w14:paraId="01173181" w14:textId="7111AC19" w:rsidR="00661A7D" w:rsidRDefault="00661A7D" w:rsidP="00661A7D">
      <w:pPr>
        <w:numPr>
          <w:ilvl w:val="0"/>
          <w:numId w:val="1"/>
        </w:numPr>
        <w:rPr>
          <w:rFonts w:ascii="Arial" w:hAnsi="Arial" w:cs="Arial"/>
        </w:rPr>
      </w:pPr>
      <w:r>
        <w:rPr>
          <w:rFonts w:ascii="Arial" w:hAnsi="Arial" w:cs="Arial"/>
        </w:rPr>
        <w:t xml:space="preserve">AAA Batteries(Optional); </w:t>
      </w:r>
      <w:r w:rsidRPr="009C555F">
        <w:rPr>
          <w:rFonts w:ascii="Arial" w:hAnsi="Arial" w:cs="Arial"/>
          <w:i/>
        </w:rPr>
        <w:t>Extra Credit</w:t>
      </w:r>
      <w:r>
        <w:rPr>
          <w:rFonts w:ascii="Arial" w:hAnsi="Arial" w:cs="Arial"/>
          <w:i/>
        </w:rPr>
        <w:t xml:space="preserve"> up to 2 packs of 4</w:t>
      </w:r>
    </w:p>
    <w:p w14:paraId="71D2E43F" w14:textId="77777777" w:rsidR="00661A7D" w:rsidRDefault="00661A7D" w:rsidP="00661A7D">
      <w:pPr>
        <w:pStyle w:val="Heading5"/>
        <w:rPr>
          <w:b w:val="0"/>
          <w:bCs w:val="0"/>
        </w:rPr>
      </w:pPr>
    </w:p>
    <w:p w14:paraId="428B428B" w14:textId="77777777" w:rsidR="00661A7D" w:rsidRDefault="00661A7D" w:rsidP="00661A7D">
      <w:pPr>
        <w:pStyle w:val="Heading5"/>
      </w:pPr>
      <w:r>
        <w:t>Online Resources</w:t>
      </w:r>
    </w:p>
    <w:p w14:paraId="01C75B39" w14:textId="77777777" w:rsidR="00661A7D" w:rsidRDefault="00902A55" w:rsidP="00661A7D">
      <w:pPr>
        <w:numPr>
          <w:ilvl w:val="0"/>
          <w:numId w:val="1"/>
        </w:numPr>
        <w:rPr>
          <w:rFonts w:ascii="Arial" w:hAnsi="Arial" w:cs="Arial"/>
        </w:rPr>
      </w:pPr>
      <w:hyperlink r:id="rId8" w:history="1">
        <w:r w:rsidR="00661A7D">
          <w:rPr>
            <w:rStyle w:val="Hyperlink"/>
            <w:rFonts w:ascii="Arial" w:hAnsi="Arial" w:cs="Arial"/>
          </w:rPr>
          <w:t>Mrs. Morris'  Weebly</w:t>
        </w:r>
      </w:hyperlink>
      <w:r w:rsidR="00661A7D">
        <w:rPr>
          <w:rFonts w:ascii="Arial" w:hAnsi="Arial" w:cs="Arial"/>
        </w:rPr>
        <w:t xml:space="preserve"> </w:t>
      </w:r>
    </w:p>
    <w:p w14:paraId="580348B0" w14:textId="4BA141B8" w:rsidR="00661A7D" w:rsidRPr="00A344EA" w:rsidRDefault="00902A55" w:rsidP="00661A7D">
      <w:pPr>
        <w:numPr>
          <w:ilvl w:val="0"/>
          <w:numId w:val="1"/>
        </w:numPr>
        <w:rPr>
          <w:rFonts w:ascii="Arial" w:hAnsi="Arial" w:cs="Arial"/>
        </w:rPr>
      </w:pPr>
      <w:hyperlink r:id="rId9" w:history="1">
        <w:r w:rsidR="00661A7D" w:rsidRPr="00A344EA">
          <w:rPr>
            <w:rStyle w:val="Hyperlink"/>
            <w:rFonts w:ascii="Arial" w:hAnsi="Arial" w:cs="Arial"/>
          </w:rPr>
          <w:t>rss.schoology.com</w:t>
        </w:r>
      </w:hyperlink>
    </w:p>
    <w:p w14:paraId="11085D83" w14:textId="77777777" w:rsidR="00661A7D" w:rsidRDefault="00902A55" w:rsidP="00661A7D">
      <w:pPr>
        <w:numPr>
          <w:ilvl w:val="0"/>
          <w:numId w:val="1"/>
        </w:numPr>
        <w:rPr>
          <w:rFonts w:ascii="Arial" w:hAnsi="Arial" w:cs="Arial"/>
        </w:rPr>
      </w:pPr>
      <w:hyperlink r:id="rId10" w:history="1">
        <w:r w:rsidR="00661A7D">
          <w:rPr>
            <w:rStyle w:val="Hyperlink"/>
            <w:rFonts w:ascii="Arial" w:hAnsi="Arial" w:cs="Arial"/>
          </w:rPr>
          <w:t>Discovery Education</w:t>
        </w:r>
      </w:hyperlink>
      <w:r w:rsidR="00661A7D">
        <w:rPr>
          <w:rFonts w:ascii="Arial" w:hAnsi="Arial" w:cs="Arial"/>
        </w:rPr>
        <w:t xml:space="preserve"> </w:t>
      </w:r>
    </w:p>
    <w:p w14:paraId="1CC80425" w14:textId="77777777" w:rsidR="00661A7D" w:rsidRPr="00661A7D" w:rsidRDefault="00902A55" w:rsidP="00661A7D">
      <w:pPr>
        <w:numPr>
          <w:ilvl w:val="0"/>
          <w:numId w:val="1"/>
        </w:numPr>
        <w:rPr>
          <w:rFonts w:ascii="Arial" w:hAnsi="Arial" w:cs="Arial"/>
        </w:rPr>
      </w:pPr>
      <w:hyperlink r:id="rId11" w:history="1">
        <w:r w:rsidR="00661A7D" w:rsidRPr="0023122B">
          <w:rPr>
            <w:rStyle w:val="Hyperlink"/>
            <w:rFonts w:ascii="Arial" w:hAnsi="Arial" w:cs="Arial"/>
          </w:rPr>
          <w:t>www.desmos.com</w:t>
        </w:r>
      </w:hyperlink>
      <w:r w:rsidR="00661A7D">
        <w:rPr>
          <w:rFonts w:ascii="Arial" w:hAnsi="Arial" w:cs="Arial"/>
        </w:rPr>
        <w:t xml:space="preserve"> </w:t>
      </w:r>
    </w:p>
    <w:p w14:paraId="1F51B636" w14:textId="77777777" w:rsidR="00661A7D" w:rsidRPr="00A344EA" w:rsidRDefault="00661A7D" w:rsidP="00CD4ED9">
      <w:pPr>
        <w:ind w:left="360"/>
        <w:rPr>
          <w:rFonts w:ascii="Arial" w:hAnsi="Arial" w:cs="Arial"/>
        </w:rPr>
        <w:sectPr w:rsidR="00661A7D" w:rsidRPr="00A344EA">
          <w:type w:val="continuous"/>
          <w:pgSz w:w="12240" w:h="15840"/>
          <w:pgMar w:top="1440" w:right="1800" w:bottom="1440" w:left="1800" w:header="720" w:footer="720" w:gutter="0"/>
          <w:cols w:space="720"/>
          <w:docGrid w:linePitch="360"/>
        </w:sectPr>
      </w:pPr>
    </w:p>
    <w:p w14:paraId="34F278F4" w14:textId="77777777" w:rsidR="00661A7D" w:rsidRDefault="00661A7D" w:rsidP="009F3F17">
      <w:pPr>
        <w:rPr>
          <w:rFonts w:ascii="Arial" w:hAnsi="Arial" w:cs="Arial"/>
          <w:sz w:val="28"/>
          <w:szCs w:val="28"/>
        </w:rPr>
        <w:sectPr w:rsidR="00661A7D" w:rsidSect="00CD4ED9">
          <w:type w:val="continuous"/>
          <w:pgSz w:w="12240" w:h="15840"/>
          <w:pgMar w:top="1440" w:right="1440" w:bottom="1440" w:left="1440" w:header="720" w:footer="720" w:gutter="0"/>
          <w:cols w:space="720"/>
          <w:docGrid w:linePitch="360"/>
        </w:sectPr>
      </w:pPr>
    </w:p>
    <w:p w14:paraId="15A3DA3E" w14:textId="77777777" w:rsidR="009F3F17" w:rsidRDefault="009F3F17" w:rsidP="009F3F17">
      <w:pPr>
        <w:pStyle w:val="Heading3"/>
        <w:jc w:val="center"/>
      </w:pPr>
      <w:r>
        <w:lastRenderedPageBreak/>
        <w:t>COURSE SCHEDULE</w:t>
      </w:r>
    </w:p>
    <w:p w14:paraId="49F82DFA" w14:textId="77777777" w:rsidR="009F3F17" w:rsidRDefault="009F3F17" w:rsidP="009F3F17">
      <w:pPr>
        <w:rPr>
          <w:rFonts w:ascii="Arial" w:hAnsi="Arial" w:cs="Arial"/>
          <w:sz w:val="28"/>
          <w:szCs w:val="28"/>
        </w:rPr>
      </w:pPr>
    </w:p>
    <w:p w14:paraId="5108A52A" w14:textId="77777777" w:rsidR="009F3F17" w:rsidRDefault="009F3F17" w:rsidP="009F3F17">
      <w:pPr>
        <w:rPr>
          <w:rFonts w:ascii="Arial" w:hAnsi="Arial" w:cs="Arial"/>
        </w:rPr>
      </w:pPr>
      <w:r>
        <w:rPr>
          <w:rFonts w:ascii="Arial" w:hAnsi="Arial" w:cs="Arial"/>
        </w:rPr>
        <w:t>This course covers the given units. The times given are suggestions plus or minus days at the discretion of the teacher.</w:t>
      </w:r>
    </w:p>
    <w:p w14:paraId="53B511D3" w14:textId="77777777" w:rsidR="009F3F17" w:rsidRDefault="009F3F17" w:rsidP="009F3F17">
      <w:pPr>
        <w:numPr>
          <w:ilvl w:val="0"/>
          <w:numId w:val="2"/>
        </w:numPr>
        <w:rPr>
          <w:rFonts w:ascii="Arial" w:hAnsi="Arial" w:cs="Arial"/>
        </w:rPr>
      </w:pPr>
      <w:r>
        <w:rPr>
          <w:rFonts w:ascii="Arial" w:hAnsi="Arial" w:cs="Arial"/>
          <w:b/>
        </w:rPr>
        <w:t xml:space="preserve">Transformations </w:t>
      </w:r>
      <w:r>
        <w:rPr>
          <w:rFonts w:ascii="Arial" w:hAnsi="Arial" w:cs="Arial"/>
        </w:rPr>
        <w:t>Semester: 10 days</w:t>
      </w:r>
    </w:p>
    <w:p w14:paraId="6479B620" w14:textId="77777777" w:rsidR="009F3F17" w:rsidRDefault="009F3F17" w:rsidP="009F3F17">
      <w:pPr>
        <w:numPr>
          <w:ilvl w:val="0"/>
          <w:numId w:val="2"/>
        </w:numPr>
        <w:rPr>
          <w:rFonts w:ascii="Arial" w:hAnsi="Arial" w:cs="Arial"/>
        </w:rPr>
      </w:pPr>
      <w:r>
        <w:rPr>
          <w:rFonts w:ascii="Arial" w:hAnsi="Arial" w:cs="Arial"/>
          <w:b/>
        </w:rPr>
        <w:t>Quadratic Functions</w:t>
      </w:r>
      <w:r>
        <w:rPr>
          <w:rFonts w:ascii="Arial" w:hAnsi="Arial" w:cs="Arial"/>
        </w:rPr>
        <w:t xml:space="preserve"> Semester: 19 days</w:t>
      </w:r>
    </w:p>
    <w:p w14:paraId="2C4CC7BD" w14:textId="77777777" w:rsidR="009F3F17" w:rsidRPr="005A31C2" w:rsidRDefault="009F3F17" w:rsidP="009F3F17">
      <w:pPr>
        <w:numPr>
          <w:ilvl w:val="0"/>
          <w:numId w:val="2"/>
        </w:numPr>
        <w:rPr>
          <w:rFonts w:ascii="Arial" w:hAnsi="Arial" w:cs="Arial"/>
        </w:rPr>
      </w:pPr>
      <w:r>
        <w:rPr>
          <w:rFonts w:ascii="Arial" w:hAnsi="Arial" w:cs="Arial"/>
          <w:b/>
        </w:rPr>
        <w:t>Square Root &amp; Inverse Variation Functions</w:t>
      </w:r>
      <w:r>
        <w:rPr>
          <w:rFonts w:ascii="Arial" w:hAnsi="Arial" w:cs="Arial"/>
        </w:rPr>
        <w:t>: Semester: 13 days</w:t>
      </w:r>
    </w:p>
    <w:p w14:paraId="18975689" w14:textId="77777777" w:rsidR="009F3F17" w:rsidRDefault="009F3F17" w:rsidP="009F3F17">
      <w:pPr>
        <w:numPr>
          <w:ilvl w:val="0"/>
          <w:numId w:val="2"/>
        </w:numPr>
        <w:rPr>
          <w:rFonts w:ascii="Arial" w:hAnsi="Arial" w:cs="Arial"/>
        </w:rPr>
      </w:pPr>
      <w:r w:rsidRPr="007E00B6">
        <w:rPr>
          <w:rFonts w:ascii="Arial" w:hAnsi="Arial" w:cs="Arial"/>
          <w:b/>
        </w:rPr>
        <w:t>Similarity and Congruence</w:t>
      </w:r>
      <w:r>
        <w:rPr>
          <w:rFonts w:ascii="Arial" w:hAnsi="Arial" w:cs="Arial"/>
        </w:rPr>
        <w:t xml:space="preserve"> Semester: 15.5 days</w:t>
      </w:r>
    </w:p>
    <w:p w14:paraId="00DF7414" w14:textId="77777777" w:rsidR="009F3F17" w:rsidRDefault="009F3F17" w:rsidP="009F3F17">
      <w:pPr>
        <w:numPr>
          <w:ilvl w:val="0"/>
          <w:numId w:val="2"/>
        </w:numPr>
        <w:rPr>
          <w:rFonts w:ascii="Arial" w:hAnsi="Arial" w:cs="Arial"/>
        </w:rPr>
      </w:pPr>
      <w:r>
        <w:rPr>
          <w:rFonts w:ascii="Arial" w:hAnsi="Arial" w:cs="Arial"/>
          <w:b/>
        </w:rPr>
        <w:t>Solving Right Triangles</w:t>
      </w:r>
      <w:r>
        <w:rPr>
          <w:rFonts w:ascii="Arial" w:hAnsi="Arial" w:cs="Arial"/>
        </w:rPr>
        <w:t xml:space="preserve">   Semester: 7 days</w:t>
      </w:r>
    </w:p>
    <w:p w14:paraId="1774E07C" w14:textId="77777777" w:rsidR="009F3F17" w:rsidRDefault="009F3F17" w:rsidP="009F3F17">
      <w:pPr>
        <w:numPr>
          <w:ilvl w:val="0"/>
          <w:numId w:val="2"/>
        </w:numPr>
        <w:rPr>
          <w:rFonts w:ascii="Arial" w:hAnsi="Arial" w:cs="Arial"/>
        </w:rPr>
      </w:pPr>
      <w:r>
        <w:rPr>
          <w:rFonts w:ascii="Arial" w:hAnsi="Arial" w:cs="Arial"/>
          <w:b/>
        </w:rPr>
        <w:t>Probability</w:t>
      </w:r>
      <w:r>
        <w:rPr>
          <w:rFonts w:ascii="Arial" w:hAnsi="Arial" w:cs="Arial"/>
        </w:rPr>
        <w:t xml:space="preserve">  Semester: 8 days</w:t>
      </w:r>
    </w:p>
    <w:p w14:paraId="284DD3EF" w14:textId="77777777" w:rsidR="009F3F17" w:rsidRDefault="009F3F17" w:rsidP="009F3F17">
      <w:pPr>
        <w:rPr>
          <w:rFonts w:ascii="Arial" w:hAnsi="Arial" w:cs="Arial"/>
          <w:sz w:val="28"/>
          <w:szCs w:val="28"/>
        </w:rPr>
        <w:sectPr w:rsidR="009F3F17">
          <w:type w:val="continuous"/>
          <w:pgSz w:w="12240" w:h="15840"/>
          <w:pgMar w:top="1440" w:right="1800" w:bottom="1440" w:left="1800" w:header="720" w:footer="720" w:gutter="0"/>
          <w:cols w:space="720"/>
          <w:docGrid w:linePitch="360"/>
        </w:sectPr>
      </w:pPr>
    </w:p>
    <w:p w14:paraId="67A163CB" w14:textId="77777777" w:rsidR="00CD4ED9" w:rsidRPr="00CD4ED9" w:rsidRDefault="00CD4ED9" w:rsidP="00CD4ED9"/>
    <w:p w14:paraId="4CC83DE2" w14:textId="77777777" w:rsidR="009F3F17" w:rsidRDefault="009F3F17" w:rsidP="009F3F17">
      <w:pPr>
        <w:pStyle w:val="Heading4"/>
      </w:pPr>
      <w:r>
        <w:t>POLICIES AND PROCEDURES</w:t>
      </w:r>
    </w:p>
    <w:p w14:paraId="38FADA93" w14:textId="77777777" w:rsidR="009F3F17" w:rsidRDefault="009F3F17" w:rsidP="009F3F17">
      <w:pPr>
        <w:rPr>
          <w:rFonts w:ascii="Arial" w:hAnsi="Arial" w:cs="Arial"/>
        </w:rPr>
      </w:pPr>
    </w:p>
    <w:p w14:paraId="247E7198" w14:textId="77777777" w:rsidR="00661A7D" w:rsidRPr="00161B47" w:rsidRDefault="00661A7D" w:rsidP="00661A7D">
      <w:pPr>
        <w:rPr>
          <w:rFonts w:ascii="Arial" w:hAnsi="Arial" w:cs="Arial"/>
          <w:b/>
          <w:bCs/>
          <w:szCs w:val="20"/>
        </w:rPr>
      </w:pPr>
      <w:r w:rsidRPr="00161B47">
        <w:rPr>
          <w:rFonts w:ascii="Arial" w:hAnsi="Arial" w:cs="Arial"/>
          <w:b/>
          <w:bCs/>
          <w:szCs w:val="20"/>
        </w:rPr>
        <w:t>Classroom Expectations:</w:t>
      </w:r>
    </w:p>
    <w:p w14:paraId="21D8A4B2" w14:textId="77777777" w:rsidR="00661A7D" w:rsidRPr="00161B47" w:rsidRDefault="00661A7D" w:rsidP="00661A7D">
      <w:pPr>
        <w:pStyle w:val="NormalWeb"/>
        <w:numPr>
          <w:ilvl w:val="0"/>
          <w:numId w:val="3"/>
        </w:numPr>
        <w:spacing w:before="0" w:beforeAutospacing="0" w:after="0" w:afterAutospacing="0"/>
        <w:rPr>
          <w:rFonts w:ascii="Arial" w:hAnsi="Arial" w:cs="Arial"/>
        </w:rPr>
      </w:pPr>
      <w:r w:rsidRPr="00161B47">
        <w:rPr>
          <w:rFonts w:ascii="Arial" w:hAnsi="Arial" w:cs="Arial"/>
        </w:rPr>
        <w:t xml:space="preserve">Students are expected to be in class and ready to work when the tardy bell rings. </w:t>
      </w:r>
    </w:p>
    <w:p w14:paraId="0F32F74A" w14:textId="77777777" w:rsidR="00661A7D" w:rsidRPr="00161B47" w:rsidRDefault="00661A7D" w:rsidP="00661A7D">
      <w:pPr>
        <w:pStyle w:val="NormalWeb"/>
        <w:numPr>
          <w:ilvl w:val="0"/>
          <w:numId w:val="3"/>
        </w:numPr>
        <w:spacing w:before="0" w:beforeAutospacing="0" w:after="0" w:afterAutospacing="0"/>
        <w:rPr>
          <w:rFonts w:ascii="Arial" w:hAnsi="Arial" w:cs="Arial"/>
        </w:rPr>
      </w:pPr>
      <w:r w:rsidRPr="00161B47">
        <w:rPr>
          <w:rFonts w:ascii="Arial" w:hAnsi="Arial" w:cs="Arial"/>
        </w:rPr>
        <w:t xml:space="preserve">Students are expected to come to class prepared (notebook, pencil, book, and homework). </w:t>
      </w:r>
    </w:p>
    <w:p w14:paraId="31459552" w14:textId="77777777" w:rsidR="00661A7D" w:rsidRPr="00161B47" w:rsidRDefault="00661A7D" w:rsidP="00661A7D">
      <w:pPr>
        <w:pStyle w:val="NormalWeb"/>
        <w:numPr>
          <w:ilvl w:val="0"/>
          <w:numId w:val="3"/>
        </w:numPr>
        <w:spacing w:before="0" w:beforeAutospacing="0" w:after="0" w:afterAutospacing="0"/>
        <w:rPr>
          <w:rFonts w:ascii="Arial" w:hAnsi="Arial" w:cs="Arial"/>
        </w:rPr>
      </w:pPr>
      <w:r w:rsidRPr="00161B47">
        <w:rPr>
          <w:rFonts w:ascii="Arial" w:hAnsi="Arial" w:cs="Arial"/>
        </w:rPr>
        <w:t xml:space="preserve">Students are expected to respect others and their property. </w:t>
      </w:r>
    </w:p>
    <w:p w14:paraId="557E308C" w14:textId="77777777" w:rsidR="00661A7D" w:rsidRPr="00161B47" w:rsidRDefault="00661A7D" w:rsidP="00661A7D">
      <w:pPr>
        <w:pStyle w:val="NormalWeb"/>
        <w:numPr>
          <w:ilvl w:val="0"/>
          <w:numId w:val="3"/>
        </w:numPr>
        <w:spacing w:before="0" w:beforeAutospacing="0" w:after="0" w:afterAutospacing="0"/>
        <w:rPr>
          <w:rFonts w:ascii="Arial" w:hAnsi="Arial" w:cs="Arial"/>
        </w:rPr>
      </w:pPr>
      <w:r w:rsidRPr="00161B47">
        <w:rPr>
          <w:rFonts w:ascii="Arial" w:hAnsi="Arial" w:cs="Arial"/>
        </w:rPr>
        <w:t xml:space="preserve">Students are expected to follow the school policies and rules. </w:t>
      </w:r>
    </w:p>
    <w:p w14:paraId="651948D1" w14:textId="77777777" w:rsidR="00661A7D" w:rsidRPr="00161B47" w:rsidRDefault="00661A7D" w:rsidP="00661A7D">
      <w:pPr>
        <w:pStyle w:val="NormalWeb"/>
        <w:spacing w:before="0" w:beforeAutospacing="0" w:after="0" w:afterAutospacing="0"/>
        <w:rPr>
          <w:rFonts w:ascii="Arial" w:hAnsi="Arial" w:cs="Arial"/>
        </w:rPr>
      </w:pPr>
    </w:p>
    <w:p w14:paraId="160B7197" w14:textId="77777777" w:rsidR="00661A7D" w:rsidRPr="00161B47" w:rsidRDefault="00661A7D" w:rsidP="00661A7D">
      <w:pPr>
        <w:pStyle w:val="NormalWeb"/>
        <w:spacing w:before="0" w:beforeAutospacing="0" w:after="0" w:afterAutospacing="0"/>
      </w:pPr>
      <w:r w:rsidRPr="00161B47">
        <w:rPr>
          <w:rFonts w:ascii="Arial" w:hAnsi="Arial" w:cs="Arial"/>
          <w:color w:val="000000"/>
        </w:rPr>
        <w:t xml:space="preserve">All cellphones are expected to be </w:t>
      </w:r>
      <w:r>
        <w:rPr>
          <w:rFonts w:ascii="Arial" w:hAnsi="Arial" w:cs="Arial"/>
          <w:color w:val="000000"/>
        </w:rPr>
        <w:t xml:space="preserve">on silent and </w:t>
      </w:r>
      <w:r w:rsidRPr="00161B47">
        <w:rPr>
          <w:rFonts w:ascii="Arial" w:hAnsi="Arial" w:cs="Arial"/>
          <w:color w:val="000000"/>
        </w:rPr>
        <w:t xml:space="preserve">stored in </w:t>
      </w:r>
      <w:r>
        <w:rPr>
          <w:rFonts w:ascii="Arial" w:hAnsi="Arial" w:cs="Arial"/>
          <w:color w:val="000000"/>
        </w:rPr>
        <w:t xml:space="preserve">a </w:t>
      </w:r>
      <w:r w:rsidRPr="00161B47">
        <w:rPr>
          <w:rFonts w:ascii="Arial" w:hAnsi="Arial" w:cs="Arial"/>
          <w:color w:val="000000"/>
        </w:rPr>
        <w:t xml:space="preserve">book bag or purse unless being used for a teacher-approved activity. </w:t>
      </w:r>
      <w:r>
        <w:t xml:space="preserve"> </w:t>
      </w:r>
      <w:r>
        <w:rPr>
          <w:rFonts w:ascii="Arial" w:hAnsi="Arial" w:cs="Arial"/>
          <w:color w:val="000000"/>
        </w:rPr>
        <w:t>Students may listen to m</w:t>
      </w:r>
      <w:r w:rsidRPr="00161B47">
        <w:rPr>
          <w:rFonts w:ascii="Arial" w:hAnsi="Arial" w:cs="Arial"/>
          <w:color w:val="000000"/>
        </w:rPr>
        <w:t>usic during independent non-testing/non-instructional times. Ask before you listen.</w:t>
      </w:r>
      <w:r>
        <w:t xml:space="preserve">  </w:t>
      </w:r>
      <w:r w:rsidRPr="00161B47">
        <w:rPr>
          <w:rFonts w:ascii="Arial" w:hAnsi="Arial" w:cs="Arial"/>
          <w:color w:val="000000"/>
        </w:rPr>
        <w:t>Drinks with a closed lid are allowed</w:t>
      </w:r>
      <w:r>
        <w:rPr>
          <w:rFonts w:ascii="Arial" w:hAnsi="Arial" w:cs="Arial"/>
          <w:color w:val="000000"/>
        </w:rPr>
        <w:t>. Gum is allowed as long as it does not cause a distraction or is left on or under desks/tables</w:t>
      </w:r>
      <w:r w:rsidRPr="00161B47">
        <w:rPr>
          <w:rFonts w:ascii="Arial" w:hAnsi="Arial" w:cs="Arial"/>
          <w:color w:val="000000"/>
        </w:rPr>
        <w:t>. Food is allowed during</w:t>
      </w:r>
      <w:r>
        <w:rPr>
          <w:rFonts w:ascii="Arial" w:hAnsi="Arial" w:cs="Arial"/>
          <w:color w:val="000000"/>
        </w:rPr>
        <w:t xml:space="preserve"> </w:t>
      </w:r>
      <w:r w:rsidRPr="00161B47">
        <w:rPr>
          <w:rFonts w:ascii="Arial" w:hAnsi="Arial" w:cs="Arial"/>
          <w:color w:val="000000"/>
        </w:rPr>
        <w:t xml:space="preserve">special circumstances. </w:t>
      </w:r>
    </w:p>
    <w:p w14:paraId="50116467" w14:textId="77777777" w:rsidR="00661A7D" w:rsidRPr="00161B47" w:rsidRDefault="00661A7D" w:rsidP="00661A7D">
      <w:pPr>
        <w:pStyle w:val="NormalWeb"/>
        <w:spacing w:before="0" w:beforeAutospacing="0" w:after="0" w:afterAutospacing="0"/>
        <w:rPr>
          <w:rFonts w:ascii="Arial" w:hAnsi="Arial" w:cs="Arial"/>
        </w:rPr>
      </w:pPr>
    </w:p>
    <w:p w14:paraId="4645A640" w14:textId="77777777" w:rsidR="00661A7D" w:rsidRPr="00161B47" w:rsidRDefault="00661A7D" w:rsidP="00661A7D">
      <w:pPr>
        <w:pStyle w:val="NormalWeb"/>
        <w:spacing w:before="180" w:beforeAutospacing="0" w:after="180" w:afterAutospacing="0"/>
        <w:rPr>
          <w:rFonts w:ascii="Arial" w:hAnsi="Arial" w:cs="Arial"/>
          <w:b/>
          <w:bCs/>
        </w:rPr>
      </w:pPr>
      <w:r w:rsidRPr="00161B47">
        <w:rPr>
          <w:rFonts w:ascii="Arial" w:hAnsi="Arial" w:cs="Arial"/>
          <w:b/>
          <w:bCs/>
        </w:rPr>
        <w:t xml:space="preserve">Group Work Rules/Expectations:  </w:t>
      </w:r>
    </w:p>
    <w:p w14:paraId="173A95B7" w14:textId="7907AF20" w:rsidR="009F3F17" w:rsidRDefault="00661A7D" w:rsidP="00661A7D">
      <w:pPr>
        <w:rPr>
          <w:rFonts w:ascii="Arial" w:hAnsi="Arial" w:cs="Arial"/>
          <w:b/>
          <w:bCs/>
        </w:rPr>
      </w:pPr>
      <w:r w:rsidRPr="00161B47">
        <w:rPr>
          <w:rFonts w:ascii="Arial" w:hAnsi="Arial" w:cs="Arial"/>
        </w:rPr>
        <w:t>Every member of each group is responsible for all work.  If there is a disagreement, form a consensus, not a majority rule. Be constructive and respectful. Be open to other members' ideas and encourage their participation. Make sure no one is left out. Every member of each group is assigned a role that they are responsible for during the class period.</w:t>
      </w:r>
    </w:p>
    <w:p w14:paraId="3D8E472D" w14:textId="77777777" w:rsidR="009F3F17" w:rsidRDefault="009F3F17" w:rsidP="009F3F17">
      <w:pPr>
        <w:rPr>
          <w:rFonts w:ascii="Arial" w:hAnsi="Arial" w:cs="Arial"/>
          <w:b/>
          <w:bCs/>
        </w:rPr>
      </w:pPr>
    </w:p>
    <w:p w14:paraId="164D5DF2" w14:textId="77777777" w:rsidR="009F3F17" w:rsidRDefault="009F3F17" w:rsidP="009F3F17">
      <w:pPr>
        <w:jc w:val="center"/>
        <w:rPr>
          <w:rFonts w:ascii="Arial" w:hAnsi="Arial" w:cs="Arial"/>
          <w:b/>
          <w:bCs/>
        </w:rPr>
      </w:pPr>
      <w:r w:rsidRPr="00C808D7">
        <w:rPr>
          <w:rFonts w:ascii="Arial" w:hAnsi="Arial" w:cs="Arial"/>
          <w:bCs/>
          <w:sz w:val="28"/>
        </w:rPr>
        <w:t>GRADING SCALE AND POLICIES</w:t>
      </w:r>
      <w:r>
        <w:rPr>
          <w:rFonts w:ascii="Arial" w:hAnsi="Arial" w:cs="Arial"/>
          <w:b/>
          <w:bCs/>
        </w:rPr>
        <w:br/>
      </w:r>
    </w:p>
    <w:p w14:paraId="7BC7ED91" w14:textId="5C62C086" w:rsidR="00661A7D" w:rsidRPr="00F820EC" w:rsidRDefault="00661A7D" w:rsidP="00661A7D">
      <w:pPr>
        <w:rPr>
          <w:rFonts w:ascii="Arial" w:hAnsi="Arial" w:cs="Arial"/>
          <w:sz w:val="24"/>
        </w:rPr>
      </w:pPr>
      <w:r w:rsidRPr="00DC0B05">
        <w:rPr>
          <w:rFonts w:ascii="Arial" w:hAnsi="Arial" w:cs="Arial"/>
          <w:b/>
          <w:bCs/>
          <w:u w:val="single"/>
        </w:rPr>
        <w:t>Grading Scale</w:t>
      </w:r>
      <w:r>
        <w:rPr>
          <w:rFonts w:ascii="Arial" w:hAnsi="Arial" w:cs="Arial"/>
          <w:b/>
          <w:bCs/>
        </w:rPr>
        <w:t xml:space="preserve">:   </w:t>
      </w:r>
      <w:r>
        <w:rPr>
          <w:rFonts w:ascii="Arial" w:hAnsi="Arial" w:cs="Arial"/>
          <w:sz w:val="24"/>
        </w:rPr>
        <w:t>A: 90-100</w:t>
      </w:r>
      <w:r>
        <w:rPr>
          <w:rFonts w:ascii="Arial" w:hAnsi="Arial" w:cs="Arial"/>
          <w:b/>
          <w:bCs/>
        </w:rPr>
        <w:t xml:space="preserve">                                           </w:t>
      </w:r>
      <w:r>
        <w:rPr>
          <w:rFonts w:ascii="Arial" w:hAnsi="Arial" w:cs="Arial"/>
          <w:b/>
          <w:bCs/>
          <w:u w:val="single"/>
        </w:rPr>
        <w:t xml:space="preserve">Grade Calculations for each  </w:t>
      </w:r>
      <w:r w:rsidRPr="00161B47">
        <w:rPr>
          <w:rFonts w:ascii="Arial" w:hAnsi="Arial" w:cs="Arial"/>
          <w:b/>
          <w:bCs/>
          <w:u w:val="single"/>
        </w:rPr>
        <w:t>Quarter</w:t>
      </w:r>
      <w:r>
        <w:rPr>
          <w:rFonts w:ascii="Arial" w:hAnsi="Arial" w:cs="Arial"/>
          <w:b/>
          <w:bCs/>
          <w:u w:val="single"/>
        </w:rPr>
        <w:t>:</w:t>
      </w:r>
    </w:p>
    <w:p w14:paraId="3FF1D00F" w14:textId="0C7A218F" w:rsidR="00661A7D" w:rsidRPr="00DC0B05" w:rsidRDefault="00661A7D" w:rsidP="00661A7D">
      <w:pPr>
        <w:rPr>
          <w:rFonts w:ascii="Arial" w:hAnsi="Arial" w:cs="Arial"/>
          <w:sz w:val="24"/>
        </w:rPr>
      </w:pPr>
      <w:r>
        <w:rPr>
          <w:rFonts w:ascii="Arial" w:hAnsi="Arial" w:cs="Arial"/>
        </w:rPr>
        <w:tab/>
      </w:r>
      <w:r>
        <w:rPr>
          <w:rFonts w:ascii="Arial" w:hAnsi="Arial" w:cs="Arial"/>
        </w:rPr>
        <w:tab/>
        <w:t xml:space="preserve">   </w:t>
      </w:r>
      <w:r w:rsidRPr="00226F47">
        <w:rPr>
          <w:rFonts w:ascii="Arial" w:hAnsi="Arial" w:cs="Arial"/>
          <w:sz w:val="24"/>
        </w:rPr>
        <w:t>B: 80-89</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Pr="00161B47">
        <w:rPr>
          <w:rFonts w:ascii="Arial" w:hAnsi="Arial" w:cs="Arial"/>
        </w:rPr>
        <w:t>Tests</w:t>
      </w:r>
      <w:r>
        <w:rPr>
          <w:rFonts w:ascii="Arial" w:hAnsi="Arial" w:cs="Arial"/>
        </w:rPr>
        <w:t>/Projects: 5</w:t>
      </w:r>
      <w:r w:rsidRPr="00161B47">
        <w:rPr>
          <w:rFonts w:ascii="Arial" w:hAnsi="Arial" w:cs="Arial"/>
        </w:rPr>
        <w:t>0%</w:t>
      </w:r>
    </w:p>
    <w:p w14:paraId="3AC7AE16" w14:textId="4C86432A" w:rsidR="00661A7D" w:rsidRDefault="00661A7D" w:rsidP="00661A7D">
      <w:pPr>
        <w:ind w:left="522" w:right="-2358"/>
        <w:rPr>
          <w:rFonts w:ascii="Arial" w:hAnsi="Arial" w:cs="Arial"/>
        </w:rPr>
      </w:pPr>
      <w:r>
        <w:rPr>
          <w:rFonts w:ascii="Arial" w:hAnsi="Arial" w:cs="Arial"/>
        </w:rPr>
        <w:tab/>
      </w:r>
      <w:r>
        <w:rPr>
          <w:rFonts w:ascii="Arial" w:hAnsi="Arial" w:cs="Arial"/>
        </w:rPr>
        <w:tab/>
        <w:t xml:space="preserve">   </w:t>
      </w:r>
      <w:r w:rsidRPr="00226F47">
        <w:rPr>
          <w:rFonts w:ascii="Arial" w:hAnsi="Arial" w:cs="Arial"/>
          <w:sz w:val="24"/>
        </w:rPr>
        <w:t>C: 70-79</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rPr>
        <w:t xml:space="preserve">Quizzes:  25%   </w:t>
      </w:r>
    </w:p>
    <w:p w14:paraId="196E4548" w14:textId="55CB9246" w:rsidR="00661A7D" w:rsidRDefault="00661A7D" w:rsidP="00661A7D">
      <w:pPr>
        <w:rPr>
          <w:rFonts w:ascii="Arial" w:hAnsi="Arial" w:cs="Arial"/>
        </w:rPr>
      </w:pPr>
      <w:r>
        <w:rPr>
          <w:rFonts w:ascii="Arial" w:hAnsi="Arial" w:cs="Arial"/>
          <w:sz w:val="24"/>
        </w:rPr>
        <w:tab/>
      </w:r>
      <w:r>
        <w:rPr>
          <w:rFonts w:ascii="Arial" w:hAnsi="Arial" w:cs="Arial"/>
          <w:sz w:val="24"/>
        </w:rPr>
        <w:tab/>
        <w:t xml:space="preserve">   </w:t>
      </w:r>
      <w:r w:rsidRPr="00226F47">
        <w:rPr>
          <w:rFonts w:ascii="Arial" w:hAnsi="Arial" w:cs="Arial"/>
          <w:sz w:val="24"/>
        </w:rPr>
        <w:t>D: 60-69</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rPr>
        <w:t>Classwork/Graded Homework: 20</w:t>
      </w:r>
      <w:r w:rsidRPr="00161B47">
        <w:rPr>
          <w:rFonts w:ascii="Arial" w:hAnsi="Arial" w:cs="Arial"/>
        </w:rPr>
        <w:t>%    </w:t>
      </w:r>
    </w:p>
    <w:p w14:paraId="366492FB" w14:textId="0248E125" w:rsidR="00661A7D" w:rsidRDefault="00661A7D" w:rsidP="00661A7D">
      <w:pPr>
        <w:rPr>
          <w:rFonts w:ascii="Arial" w:hAnsi="Arial" w:cs="Arial"/>
          <w:sz w:val="24"/>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Daily Homework:  5%</w:t>
      </w:r>
      <w:r w:rsidRPr="00161B47">
        <w:rPr>
          <w:rFonts w:ascii="Arial" w:hAnsi="Arial" w:cs="Arial"/>
        </w:rPr>
        <w:t>          </w:t>
      </w:r>
    </w:p>
    <w:p w14:paraId="4B676706" w14:textId="77777777" w:rsidR="00661A7D" w:rsidRDefault="00661A7D" w:rsidP="00661A7D">
      <w:pPr>
        <w:rPr>
          <w:rFonts w:ascii="Arial" w:hAnsi="Arial" w:cs="Arial"/>
        </w:rPr>
      </w:pPr>
    </w:p>
    <w:p w14:paraId="58E821BA" w14:textId="7AEF954F" w:rsidR="00661A7D" w:rsidRPr="0076268B" w:rsidRDefault="00661A7D" w:rsidP="00661A7D">
      <w:pPr>
        <w:pStyle w:val="NormalWeb"/>
        <w:spacing w:before="0" w:beforeAutospacing="0" w:after="0" w:afterAutospacing="0"/>
      </w:pPr>
      <w:r w:rsidRPr="0076268B">
        <w:rPr>
          <w:rFonts w:ascii="Arial" w:hAnsi="Arial" w:cs="Arial"/>
          <w:color w:val="000000"/>
        </w:rPr>
        <w:t>There will be at least 1 cumulative test per</w:t>
      </w:r>
      <w:r>
        <w:rPr>
          <w:rFonts w:ascii="Arial" w:hAnsi="Arial" w:cs="Arial"/>
          <w:color w:val="000000"/>
        </w:rPr>
        <w:t xml:space="preserve"> unit. Each unit test will include</w:t>
      </w:r>
      <w:r w:rsidRPr="0076268B">
        <w:rPr>
          <w:rFonts w:ascii="Arial" w:hAnsi="Arial" w:cs="Arial"/>
          <w:color w:val="000000"/>
        </w:rPr>
        <w:t xml:space="preserve"> materi</w:t>
      </w:r>
      <w:r>
        <w:rPr>
          <w:rFonts w:ascii="Arial" w:hAnsi="Arial" w:cs="Arial"/>
          <w:color w:val="000000"/>
        </w:rPr>
        <w:t>al from previous units throughout the course</w:t>
      </w:r>
      <w:r w:rsidRPr="0076268B">
        <w:rPr>
          <w:rFonts w:ascii="Arial" w:hAnsi="Arial" w:cs="Arial"/>
          <w:color w:val="000000"/>
        </w:rPr>
        <w:t>.</w:t>
      </w:r>
      <w:r>
        <w:t xml:space="preserve"> </w:t>
      </w:r>
      <w:r>
        <w:rPr>
          <w:rFonts w:ascii="Arial" w:hAnsi="Arial" w:cs="Arial"/>
          <w:color w:val="000000"/>
        </w:rPr>
        <w:t xml:space="preserve">Quizzes may </w:t>
      </w:r>
      <w:r w:rsidRPr="0076268B">
        <w:rPr>
          <w:rFonts w:ascii="Arial" w:hAnsi="Arial" w:cs="Arial"/>
          <w:color w:val="000000"/>
        </w:rPr>
        <w:t>be retaken or corrected.</w:t>
      </w:r>
      <w:r w:rsidR="00902A55">
        <w:t xml:space="preserve">  </w:t>
      </w:r>
      <w:bookmarkStart w:id="0" w:name="_GoBack"/>
      <w:bookmarkEnd w:id="0"/>
      <w:r w:rsidRPr="0076268B">
        <w:rPr>
          <w:rFonts w:ascii="Arial" w:hAnsi="Arial" w:cs="Arial"/>
          <w:color w:val="000000"/>
        </w:rPr>
        <w:t xml:space="preserve">Tests can be corrected to improve grade until one week prior to the end of the grading period. </w:t>
      </w:r>
    </w:p>
    <w:p w14:paraId="02A66F98" w14:textId="77777777" w:rsidR="009F3F17" w:rsidRDefault="009F3F17" w:rsidP="009F3F17">
      <w:pPr>
        <w:rPr>
          <w:rFonts w:ascii="Arial" w:hAnsi="Arial" w:cs="Arial"/>
        </w:rPr>
        <w:sectPr w:rsidR="009F3F17" w:rsidSect="00CD4ED9">
          <w:type w:val="continuous"/>
          <w:pgSz w:w="12240" w:h="15840"/>
          <w:pgMar w:top="1440" w:right="1440" w:bottom="1440" w:left="1440" w:header="720" w:footer="720" w:gutter="0"/>
          <w:cols w:space="720"/>
          <w:docGrid w:linePitch="360"/>
        </w:sectPr>
      </w:pPr>
    </w:p>
    <w:p w14:paraId="4613CDB2" w14:textId="77777777" w:rsidR="009F3F17" w:rsidRDefault="009F3F17" w:rsidP="009F3F17">
      <w:pPr>
        <w:pStyle w:val="Heading4"/>
      </w:pPr>
    </w:p>
    <w:p w14:paraId="1B41D8BB" w14:textId="77777777" w:rsidR="00661A7D" w:rsidRPr="00A60281" w:rsidRDefault="00661A7D" w:rsidP="00661A7D">
      <w:pPr>
        <w:pStyle w:val="NormalWeb"/>
        <w:spacing w:before="0" w:beforeAutospacing="0" w:after="0" w:afterAutospacing="0"/>
        <w:jc w:val="center"/>
      </w:pPr>
      <w:r w:rsidRPr="00A60281">
        <w:rPr>
          <w:rFonts w:ascii="Arial" w:hAnsi="Arial" w:cs="Arial"/>
          <w:b/>
          <w:bCs/>
          <w:u w:val="single"/>
        </w:rPr>
        <w:t>Make-Up &amp; Late Work Policy</w:t>
      </w:r>
    </w:p>
    <w:p w14:paraId="4824335B" w14:textId="77777777" w:rsidR="00661A7D" w:rsidRPr="00A60281" w:rsidRDefault="00661A7D" w:rsidP="00661A7D">
      <w:pPr>
        <w:pStyle w:val="NormalWeb"/>
        <w:spacing w:before="0" w:beforeAutospacing="0" w:after="0" w:afterAutospacing="0"/>
        <w:rPr>
          <w:rFonts w:ascii="Arial" w:hAnsi="Arial" w:cs="Arial"/>
          <w:b/>
          <w:bCs/>
          <w:u w:val="single"/>
        </w:rPr>
      </w:pPr>
    </w:p>
    <w:p w14:paraId="2FD31775" w14:textId="77777777" w:rsidR="00661A7D" w:rsidRPr="003C12F1" w:rsidRDefault="00661A7D" w:rsidP="00661A7D">
      <w:pPr>
        <w:pStyle w:val="NormalWeb"/>
        <w:numPr>
          <w:ilvl w:val="0"/>
          <w:numId w:val="4"/>
        </w:numPr>
        <w:spacing w:before="0" w:beforeAutospacing="0" w:after="0" w:afterAutospacing="0"/>
      </w:pPr>
      <w:r w:rsidRPr="00A60281">
        <w:rPr>
          <w:rFonts w:ascii="Arial" w:hAnsi="Arial" w:cs="Arial"/>
        </w:rPr>
        <w:t>Students are expected to complete all make-up work in a time frame that is equivalent to 1 day more than days absent.</w:t>
      </w:r>
    </w:p>
    <w:p w14:paraId="50379E79" w14:textId="77777777" w:rsidR="00661A7D" w:rsidRPr="003C12F1" w:rsidRDefault="00661A7D" w:rsidP="00661A7D">
      <w:pPr>
        <w:pStyle w:val="NormalWeb"/>
        <w:numPr>
          <w:ilvl w:val="0"/>
          <w:numId w:val="4"/>
        </w:numPr>
        <w:spacing w:before="0" w:beforeAutospacing="0" w:after="0" w:afterAutospacing="0"/>
      </w:pPr>
      <w:r>
        <w:rPr>
          <w:rFonts w:ascii="Arial" w:hAnsi="Arial" w:cs="Arial"/>
        </w:rPr>
        <w:t xml:space="preserve">All work is </w:t>
      </w:r>
      <w:r w:rsidRPr="00A60281">
        <w:rPr>
          <w:rFonts w:ascii="Arial" w:hAnsi="Arial" w:cs="Arial"/>
        </w:rPr>
        <w:t>to be turned in on time. Any student who turns in a graded assignment early will receive 5 bonus points to the final score on the</w:t>
      </w:r>
      <w:r>
        <w:rPr>
          <w:rFonts w:ascii="Arial" w:hAnsi="Arial" w:cs="Arial"/>
          <w:sz w:val="48"/>
          <w:szCs w:val="48"/>
        </w:rPr>
        <w:t xml:space="preserve"> </w:t>
      </w:r>
      <w:r w:rsidRPr="00A60281">
        <w:rPr>
          <w:rFonts w:ascii="Arial" w:hAnsi="Arial" w:cs="Arial"/>
        </w:rPr>
        <w:t xml:space="preserve">assignment. </w:t>
      </w:r>
    </w:p>
    <w:p w14:paraId="00C75FED" w14:textId="77777777" w:rsidR="00661A7D" w:rsidRPr="003C12F1" w:rsidRDefault="00661A7D" w:rsidP="00661A7D">
      <w:pPr>
        <w:pStyle w:val="NormalWeb"/>
        <w:numPr>
          <w:ilvl w:val="0"/>
          <w:numId w:val="4"/>
        </w:numPr>
        <w:spacing w:before="0" w:beforeAutospacing="0" w:after="0" w:afterAutospacing="0"/>
      </w:pPr>
      <w:r w:rsidRPr="00A60281">
        <w:rPr>
          <w:rFonts w:ascii="Arial" w:hAnsi="Arial" w:cs="Arial"/>
        </w:rPr>
        <w:t xml:space="preserve">Any student who turns in a graded assignment late will have 10 points deducted from their score if completed within the unit it was assigned. </w:t>
      </w:r>
      <w:r>
        <w:rPr>
          <w:rFonts w:ascii="Arial" w:hAnsi="Arial" w:cs="Arial"/>
        </w:rPr>
        <w:t>Any work turned in after that unit will have 20 points deducted.</w:t>
      </w:r>
    </w:p>
    <w:p w14:paraId="7BB7C403" w14:textId="77777777" w:rsidR="00661A7D" w:rsidRPr="00914124" w:rsidRDefault="00661A7D" w:rsidP="00661A7D">
      <w:pPr>
        <w:pStyle w:val="NormalWeb"/>
        <w:spacing w:before="0" w:beforeAutospacing="0" w:after="0" w:afterAutospacing="0"/>
      </w:pPr>
    </w:p>
    <w:p w14:paraId="53E79AC8" w14:textId="77777777" w:rsidR="00661A7D" w:rsidRPr="0027194F" w:rsidRDefault="00661A7D" w:rsidP="00661A7D">
      <w:pPr>
        <w:pStyle w:val="NormalWeb"/>
        <w:numPr>
          <w:ilvl w:val="0"/>
          <w:numId w:val="4"/>
        </w:numPr>
        <w:spacing w:before="0" w:beforeAutospacing="0" w:after="0" w:afterAutospacing="0"/>
        <w:sectPr w:rsidR="00661A7D" w:rsidRPr="0027194F">
          <w:type w:val="continuous"/>
          <w:pgSz w:w="12240" w:h="15840"/>
          <w:pgMar w:top="1440" w:right="1800" w:bottom="1440" w:left="1800" w:header="720" w:footer="720" w:gutter="0"/>
          <w:cols w:space="720"/>
          <w:docGrid w:linePitch="360"/>
        </w:sectPr>
      </w:pPr>
    </w:p>
    <w:p w14:paraId="7729BB0D" w14:textId="77777777" w:rsidR="00661A7D" w:rsidRPr="00CD4ED9" w:rsidRDefault="00661A7D" w:rsidP="00661A7D">
      <w:pPr>
        <w:pStyle w:val="Heading4"/>
        <w:rPr>
          <w:szCs w:val="24"/>
        </w:rPr>
      </w:pPr>
      <w:r w:rsidRPr="00CD4ED9">
        <w:rPr>
          <w:szCs w:val="24"/>
        </w:rPr>
        <w:t>CONTACT INFORMATION</w:t>
      </w:r>
    </w:p>
    <w:p w14:paraId="16F9DE1B" w14:textId="77777777" w:rsidR="00661A7D" w:rsidRDefault="00661A7D" w:rsidP="00661A7D">
      <w:pPr>
        <w:rPr>
          <w:rFonts w:ascii="Arial" w:hAnsi="Arial" w:cs="Arial"/>
        </w:rPr>
      </w:pPr>
    </w:p>
    <w:p w14:paraId="0ACA795E" w14:textId="77777777" w:rsidR="00661A7D" w:rsidRDefault="00661A7D" w:rsidP="00661A7D">
      <w:pPr>
        <w:numPr>
          <w:ilvl w:val="0"/>
          <w:numId w:val="1"/>
        </w:numPr>
        <w:rPr>
          <w:rFonts w:ascii="Arial" w:hAnsi="Arial" w:cs="Arial"/>
        </w:rPr>
      </w:pPr>
      <w:r>
        <w:rPr>
          <w:rFonts w:ascii="Arial" w:hAnsi="Arial" w:cs="Arial"/>
        </w:rPr>
        <w:t>Melissa Morris</w:t>
      </w:r>
    </w:p>
    <w:p w14:paraId="149ED089" w14:textId="77777777" w:rsidR="00661A7D" w:rsidRDefault="00661A7D" w:rsidP="00661A7D">
      <w:pPr>
        <w:numPr>
          <w:ilvl w:val="0"/>
          <w:numId w:val="1"/>
        </w:numPr>
        <w:rPr>
          <w:rFonts w:ascii="Arial" w:hAnsi="Arial" w:cs="Arial"/>
        </w:rPr>
      </w:pPr>
      <w:r>
        <w:rPr>
          <w:rFonts w:ascii="Arial" w:hAnsi="Arial" w:cs="Arial"/>
        </w:rPr>
        <w:t>704-857-1161 ext. 126; (Before or after school; planning time: 12:30 – 2:00)</w:t>
      </w:r>
    </w:p>
    <w:p w14:paraId="2BB2D2E4" w14:textId="77777777" w:rsidR="00661A7D" w:rsidRDefault="00902A55" w:rsidP="00661A7D">
      <w:pPr>
        <w:numPr>
          <w:ilvl w:val="0"/>
          <w:numId w:val="1"/>
        </w:numPr>
        <w:rPr>
          <w:rFonts w:ascii="Arial" w:hAnsi="Arial" w:cs="Arial"/>
        </w:rPr>
      </w:pPr>
      <w:hyperlink r:id="rId12" w:history="1">
        <w:r w:rsidR="00661A7D">
          <w:rPr>
            <w:rStyle w:val="Hyperlink"/>
            <w:rFonts w:ascii="Arial" w:hAnsi="Arial" w:cs="Arial"/>
          </w:rPr>
          <w:t>melissa.morris@rss.k12.nc.us</w:t>
        </w:r>
      </w:hyperlink>
      <w:r w:rsidR="00661A7D">
        <w:rPr>
          <w:rFonts w:ascii="Arial" w:hAnsi="Arial" w:cs="Arial"/>
        </w:rPr>
        <w:t xml:space="preserve"> </w:t>
      </w:r>
    </w:p>
    <w:p w14:paraId="0651345F" w14:textId="77777777" w:rsidR="00661A7D" w:rsidRPr="000B50F7" w:rsidRDefault="00661A7D" w:rsidP="00661A7D">
      <w:pPr>
        <w:numPr>
          <w:ilvl w:val="0"/>
          <w:numId w:val="1"/>
        </w:numPr>
        <w:rPr>
          <w:rFonts w:ascii="Arial" w:hAnsi="Arial" w:cs="Arial"/>
        </w:rPr>
      </w:pPr>
      <w:r>
        <w:rPr>
          <w:rFonts w:ascii="Arial" w:hAnsi="Arial" w:cs="Arial"/>
        </w:rPr>
        <w:t xml:space="preserve">website:  </w:t>
      </w:r>
      <w:hyperlink r:id="rId13" w:history="1">
        <w:r>
          <w:rPr>
            <w:rStyle w:val="Hyperlink"/>
            <w:rFonts w:ascii="Arial" w:hAnsi="Arial" w:cs="Arial"/>
          </w:rPr>
          <w:t>http://www.mbmorris.weebly.com</w:t>
        </w:r>
      </w:hyperlink>
      <w:r w:rsidRPr="000B50F7">
        <w:rPr>
          <w:rFonts w:ascii="Arial" w:hAnsi="Arial" w:cs="Arial"/>
        </w:rPr>
        <w:t xml:space="preserve"> </w:t>
      </w:r>
    </w:p>
    <w:p w14:paraId="7452D52F" w14:textId="4F2E9E7C" w:rsidR="00661A7D" w:rsidRPr="00FE5AD0" w:rsidRDefault="00661A7D" w:rsidP="00661A7D">
      <w:pPr>
        <w:numPr>
          <w:ilvl w:val="0"/>
          <w:numId w:val="1"/>
        </w:numPr>
        <w:rPr>
          <w:rFonts w:ascii="Arial" w:hAnsi="Arial" w:cs="Arial"/>
        </w:rPr>
      </w:pPr>
      <w:r>
        <w:rPr>
          <w:rFonts w:ascii="Arial" w:hAnsi="Arial" w:cs="Arial"/>
        </w:rPr>
        <w:t xml:space="preserve">Text # for Remind:  81010 </w:t>
      </w:r>
      <w:r>
        <w:rPr>
          <w:rFonts w:ascii="Arial" w:hAnsi="Arial" w:cs="Arial"/>
        </w:rPr>
        <w:tab/>
      </w:r>
      <w:r w:rsidRPr="00FE5AD0">
        <w:rPr>
          <w:rFonts w:ascii="Arial" w:hAnsi="Arial" w:cs="Arial"/>
        </w:rPr>
        <w:t xml:space="preserve"> Codes for </w:t>
      </w:r>
      <w:r>
        <w:rPr>
          <w:rFonts w:ascii="Arial" w:hAnsi="Arial" w:cs="Arial"/>
        </w:rPr>
        <w:t>Honors Math 2</w:t>
      </w:r>
      <w:r w:rsidRPr="00FE5AD0">
        <w:rPr>
          <w:rFonts w:ascii="Arial" w:hAnsi="Arial" w:cs="Arial"/>
        </w:rPr>
        <w:t xml:space="preserve">: </w:t>
      </w:r>
      <w:r>
        <w:rPr>
          <w:rFonts w:ascii="Arial" w:hAnsi="Arial" w:cs="Arial"/>
        </w:rPr>
        <w:t>2</w:t>
      </w:r>
      <w:r w:rsidRPr="00661A7D">
        <w:rPr>
          <w:rFonts w:ascii="Arial" w:hAnsi="Arial" w:cs="Arial"/>
          <w:vertAlign w:val="superscript"/>
        </w:rPr>
        <w:t>nd</w:t>
      </w:r>
      <w:r>
        <w:rPr>
          <w:rFonts w:ascii="Arial" w:hAnsi="Arial" w:cs="Arial"/>
        </w:rPr>
        <w:t xml:space="preserve"> Period</w:t>
      </w:r>
      <w:r w:rsidRPr="00FE5AD0">
        <w:rPr>
          <w:rFonts w:ascii="Arial" w:hAnsi="Arial" w:cs="Arial"/>
        </w:rPr>
        <w:t>:  @</w:t>
      </w:r>
      <w:r w:rsidR="00CD4ED9" w:rsidRPr="00CD4ED9">
        <w:t xml:space="preserve"> </w:t>
      </w:r>
      <w:r w:rsidR="00CD4ED9" w:rsidRPr="00CD4ED9">
        <w:rPr>
          <w:rFonts w:ascii="Arial" w:hAnsi="Arial" w:cs="Arial"/>
        </w:rPr>
        <w:t>srhsmath2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FE5AD0">
        <w:rPr>
          <w:rFonts w:ascii="Arial" w:hAnsi="Arial" w:cs="Arial"/>
        </w:rPr>
        <w:tab/>
        <w:t xml:space="preserve"> Codes for </w:t>
      </w:r>
      <w:r>
        <w:rPr>
          <w:rFonts w:ascii="Arial" w:hAnsi="Arial" w:cs="Arial"/>
        </w:rPr>
        <w:t>Honors Math 2</w:t>
      </w:r>
      <w:r w:rsidRPr="00FE5AD0">
        <w:rPr>
          <w:rFonts w:ascii="Arial" w:hAnsi="Arial" w:cs="Arial"/>
        </w:rPr>
        <w:t xml:space="preserve">: </w:t>
      </w:r>
      <w:r>
        <w:rPr>
          <w:rFonts w:ascii="Arial" w:hAnsi="Arial" w:cs="Arial"/>
        </w:rPr>
        <w:t>2</w:t>
      </w:r>
      <w:r w:rsidRPr="00661A7D">
        <w:rPr>
          <w:rFonts w:ascii="Arial" w:hAnsi="Arial" w:cs="Arial"/>
          <w:vertAlign w:val="superscript"/>
        </w:rPr>
        <w:t>nd</w:t>
      </w:r>
      <w:r>
        <w:rPr>
          <w:rFonts w:ascii="Arial" w:hAnsi="Arial" w:cs="Arial"/>
        </w:rPr>
        <w:t xml:space="preserve"> P</w:t>
      </w:r>
      <w:r w:rsidRPr="00FE5AD0">
        <w:rPr>
          <w:rFonts w:ascii="Arial" w:hAnsi="Arial" w:cs="Arial"/>
        </w:rPr>
        <w:t>eriod:  @</w:t>
      </w:r>
      <w:r w:rsidR="00CD4ED9" w:rsidRPr="00CD4ED9">
        <w:t xml:space="preserve"> </w:t>
      </w:r>
      <w:r w:rsidR="00CD4ED9" w:rsidRPr="00CD4ED9">
        <w:rPr>
          <w:rFonts w:ascii="Arial" w:hAnsi="Arial" w:cs="Arial"/>
        </w:rPr>
        <w:t>srhs2math</w:t>
      </w:r>
      <w:r w:rsidRPr="00FE5AD0">
        <w:rPr>
          <w:rFonts w:ascii="Arial" w:hAnsi="Arial" w:cs="Arial"/>
        </w:rPr>
        <w:tab/>
      </w:r>
      <w:r w:rsidRPr="00FE5AD0">
        <w:rPr>
          <w:rFonts w:ascii="Arial" w:hAnsi="Arial" w:cs="Arial"/>
        </w:rPr>
        <w:tab/>
      </w:r>
      <w:r w:rsidRPr="00FE5AD0">
        <w:rPr>
          <w:rFonts w:ascii="Arial" w:hAnsi="Arial" w:cs="Arial"/>
        </w:rPr>
        <w:tab/>
      </w:r>
      <w:r w:rsidRPr="00FE5AD0">
        <w:rPr>
          <w:rFonts w:ascii="Arial" w:hAnsi="Arial" w:cs="Arial"/>
        </w:rPr>
        <w:tab/>
      </w:r>
      <w:r w:rsidRPr="00FE5AD0">
        <w:rPr>
          <w:rFonts w:ascii="Arial" w:hAnsi="Arial" w:cs="Arial"/>
        </w:rPr>
        <w:tab/>
      </w:r>
      <w:r w:rsidRPr="00FE5AD0">
        <w:rPr>
          <w:rFonts w:ascii="Arial" w:hAnsi="Arial" w:cs="Arial"/>
        </w:rPr>
        <w:tab/>
      </w:r>
      <w:r w:rsidRPr="00FE5AD0">
        <w:rPr>
          <w:rFonts w:ascii="Arial" w:hAnsi="Arial" w:cs="Arial"/>
        </w:rPr>
        <w:tab/>
        <w:t xml:space="preserve"> </w:t>
      </w:r>
    </w:p>
    <w:p w14:paraId="487789D2" w14:textId="77777777" w:rsidR="00816208" w:rsidRDefault="00816208" w:rsidP="00661A7D">
      <w:pPr>
        <w:pStyle w:val="Heading4"/>
      </w:pPr>
    </w:p>
    <w:sectPr w:rsidR="00816208" w:rsidSect="00661A7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B764A"/>
    <w:multiLevelType w:val="multilevel"/>
    <w:tmpl w:val="B264278C"/>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
    <w:nsid w:val="2FA8057E"/>
    <w:multiLevelType w:val="hybridMultilevel"/>
    <w:tmpl w:val="D9589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06604B"/>
    <w:multiLevelType w:val="hybridMultilevel"/>
    <w:tmpl w:val="C8E6C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3C1AD5"/>
    <w:multiLevelType w:val="hybridMultilevel"/>
    <w:tmpl w:val="DFB6FE30"/>
    <w:lvl w:ilvl="0" w:tplc="1FD808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F17"/>
    <w:rsid w:val="00661A7D"/>
    <w:rsid w:val="00816208"/>
    <w:rsid w:val="00902A55"/>
    <w:rsid w:val="00906598"/>
    <w:rsid w:val="009F3F17"/>
    <w:rsid w:val="00CD4ED9"/>
    <w:rsid w:val="00F62E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2FA3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F17"/>
    <w:pPr>
      <w:autoSpaceDE w:val="0"/>
      <w:autoSpaceDN w:val="0"/>
    </w:pPr>
    <w:rPr>
      <w:rFonts w:ascii="Times New Roman" w:eastAsia="Times New Roman" w:hAnsi="Times New Roman" w:cs="Times New Roman"/>
      <w:noProof/>
      <w:sz w:val="20"/>
    </w:rPr>
  </w:style>
  <w:style w:type="paragraph" w:styleId="Heading2">
    <w:name w:val="heading 2"/>
    <w:basedOn w:val="Normal"/>
    <w:next w:val="Normal"/>
    <w:link w:val="Heading2Char"/>
    <w:qFormat/>
    <w:rsid w:val="009F3F17"/>
    <w:pPr>
      <w:keepNext/>
      <w:jc w:val="center"/>
      <w:outlineLvl w:val="1"/>
    </w:pPr>
    <w:rPr>
      <w:rFonts w:ascii="Arial" w:hAnsi="Arial" w:cs="Arial"/>
      <w:sz w:val="32"/>
      <w:szCs w:val="32"/>
    </w:rPr>
  </w:style>
  <w:style w:type="paragraph" w:styleId="Heading3">
    <w:name w:val="heading 3"/>
    <w:basedOn w:val="Normal"/>
    <w:next w:val="Normal"/>
    <w:link w:val="Heading3Char"/>
    <w:qFormat/>
    <w:rsid w:val="009F3F17"/>
    <w:pPr>
      <w:keepNext/>
      <w:outlineLvl w:val="2"/>
    </w:pPr>
    <w:rPr>
      <w:rFonts w:ascii="Arial" w:hAnsi="Arial" w:cs="Arial"/>
      <w:sz w:val="28"/>
      <w:szCs w:val="28"/>
    </w:rPr>
  </w:style>
  <w:style w:type="paragraph" w:styleId="Heading4">
    <w:name w:val="heading 4"/>
    <w:basedOn w:val="Normal"/>
    <w:next w:val="Normal"/>
    <w:link w:val="Heading4Char"/>
    <w:qFormat/>
    <w:rsid w:val="009F3F17"/>
    <w:pPr>
      <w:keepNext/>
      <w:jc w:val="center"/>
      <w:outlineLvl w:val="3"/>
    </w:pPr>
    <w:rPr>
      <w:rFonts w:ascii="Arial" w:hAnsi="Arial" w:cs="Arial"/>
      <w:sz w:val="28"/>
      <w:szCs w:val="28"/>
    </w:rPr>
  </w:style>
  <w:style w:type="paragraph" w:styleId="Heading5">
    <w:name w:val="heading 5"/>
    <w:basedOn w:val="Normal"/>
    <w:next w:val="Normal"/>
    <w:link w:val="Heading5Char"/>
    <w:qFormat/>
    <w:rsid w:val="009F3F17"/>
    <w:pPr>
      <w:keepNext/>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F3F17"/>
    <w:rPr>
      <w:rFonts w:ascii="Arial" w:eastAsia="Times New Roman" w:hAnsi="Arial" w:cs="Arial"/>
      <w:noProof/>
      <w:sz w:val="32"/>
      <w:szCs w:val="32"/>
    </w:rPr>
  </w:style>
  <w:style w:type="character" w:customStyle="1" w:styleId="Heading3Char">
    <w:name w:val="Heading 3 Char"/>
    <w:basedOn w:val="DefaultParagraphFont"/>
    <w:link w:val="Heading3"/>
    <w:rsid w:val="009F3F17"/>
    <w:rPr>
      <w:rFonts w:ascii="Arial" w:eastAsia="Times New Roman" w:hAnsi="Arial" w:cs="Arial"/>
      <w:noProof/>
      <w:sz w:val="28"/>
      <w:szCs w:val="28"/>
    </w:rPr>
  </w:style>
  <w:style w:type="character" w:customStyle="1" w:styleId="Heading4Char">
    <w:name w:val="Heading 4 Char"/>
    <w:basedOn w:val="DefaultParagraphFont"/>
    <w:link w:val="Heading4"/>
    <w:rsid w:val="009F3F17"/>
    <w:rPr>
      <w:rFonts w:ascii="Arial" w:eastAsia="Times New Roman" w:hAnsi="Arial" w:cs="Arial"/>
      <w:noProof/>
      <w:sz w:val="28"/>
      <w:szCs w:val="28"/>
    </w:rPr>
  </w:style>
  <w:style w:type="character" w:customStyle="1" w:styleId="Heading5Char">
    <w:name w:val="Heading 5 Char"/>
    <w:basedOn w:val="DefaultParagraphFont"/>
    <w:link w:val="Heading5"/>
    <w:rsid w:val="009F3F17"/>
    <w:rPr>
      <w:rFonts w:ascii="Arial" w:eastAsia="Times New Roman" w:hAnsi="Arial" w:cs="Arial"/>
      <w:b/>
      <w:bCs/>
      <w:noProof/>
      <w:sz w:val="20"/>
    </w:rPr>
  </w:style>
  <w:style w:type="character" w:styleId="Hyperlink">
    <w:name w:val="Hyperlink"/>
    <w:uiPriority w:val="99"/>
    <w:unhideWhenUsed/>
    <w:rsid w:val="00661A7D"/>
    <w:rPr>
      <w:color w:val="0000FF"/>
      <w:u w:val="single"/>
    </w:rPr>
  </w:style>
  <w:style w:type="paragraph" w:styleId="NormalWeb">
    <w:name w:val="Normal (Web)"/>
    <w:basedOn w:val="Normal"/>
    <w:uiPriority w:val="99"/>
    <w:unhideWhenUsed/>
    <w:rsid w:val="00661A7D"/>
    <w:pPr>
      <w:autoSpaceDE/>
      <w:autoSpaceDN/>
      <w:spacing w:before="100" w:beforeAutospacing="1" w:after="100" w:afterAutospacing="1"/>
    </w:pPr>
    <w:rPr>
      <w:rFonts w:ascii="Times" w:hAnsi="Times"/>
      <w:noProof w:val="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F17"/>
    <w:pPr>
      <w:autoSpaceDE w:val="0"/>
      <w:autoSpaceDN w:val="0"/>
    </w:pPr>
    <w:rPr>
      <w:rFonts w:ascii="Times New Roman" w:eastAsia="Times New Roman" w:hAnsi="Times New Roman" w:cs="Times New Roman"/>
      <w:noProof/>
      <w:sz w:val="20"/>
    </w:rPr>
  </w:style>
  <w:style w:type="paragraph" w:styleId="Heading2">
    <w:name w:val="heading 2"/>
    <w:basedOn w:val="Normal"/>
    <w:next w:val="Normal"/>
    <w:link w:val="Heading2Char"/>
    <w:qFormat/>
    <w:rsid w:val="009F3F17"/>
    <w:pPr>
      <w:keepNext/>
      <w:jc w:val="center"/>
      <w:outlineLvl w:val="1"/>
    </w:pPr>
    <w:rPr>
      <w:rFonts w:ascii="Arial" w:hAnsi="Arial" w:cs="Arial"/>
      <w:sz w:val="32"/>
      <w:szCs w:val="32"/>
    </w:rPr>
  </w:style>
  <w:style w:type="paragraph" w:styleId="Heading3">
    <w:name w:val="heading 3"/>
    <w:basedOn w:val="Normal"/>
    <w:next w:val="Normal"/>
    <w:link w:val="Heading3Char"/>
    <w:qFormat/>
    <w:rsid w:val="009F3F17"/>
    <w:pPr>
      <w:keepNext/>
      <w:outlineLvl w:val="2"/>
    </w:pPr>
    <w:rPr>
      <w:rFonts w:ascii="Arial" w:hAnsi="Arial" w:cs="Arial"/>
      <w:sz w:val="28"/>
      <w:szCs w:val="28"/>
    </w:rPr>
  </w:style>
  <w:style w:type="paragraph" w:styleId="Heading4">
    <w:name w:val="heading 4"/>
    <w:basedOn w:val="Normal"/>
    <w:next w:val="Normal"/>
    <w:link w:val="Heading4Char"/>
    <w:qFormat/>
    <w:rsid w:val="009F3F17"/>
    <w:pPr>
      <w:keepNext/>
      <w:jc w:val="center"/>
      <w:outlineLvl w:val="3"/>
    </w:pPr>
    <w:rPr>
      <w:rFonts w:ascii="Arial" w:hAnsi="Arial" w:cs="Arial"/>
      <w:sz w:val="28"/>
      <w:szCs w:val="28"/>
    </w:rPr>
  </w:style>
  <w:style w:type="paragraph" w:styleId="Heading5">
    <w:name w:val="heading 5"/>
    <w:basedOn w:val="Normal"/>
    <w:next w:val="Normal"/>
    <w:link w:val="Heading5Char"/>
    <w:qFormat/>
    <w:rsid w:val="009F3F17"/>
    <w:pPr>
      <w:keepNext/>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F3F17"/>
    <w:rPr>
      <w:rFonts w:ascii="Arial" w:eastAsia="Times New Roman" w:hAnsi="Arial" w:cs="Arial"/>
      <w:noProof/>
      <w:sz w:val="32"/>
      <w:szCs w:val="32"/>
    </w:rPr>
  </w:style>
  <w:style w:type="character" w:customStyle="1" w:styleId="Heading3Char">
    <w:name w:val="Heading 3 Char"/>
    <w:basedOn w:val="DefaultParagraphFont"/>
    <w:link w:val="Heading3"/>
    <w:rsid w:val="009F3F17"/>
    <w:rPr>
      <w:rFonts w:ascii="Arial" w:eastAsia="Times New Roman" w:hAnsi="Arial" w:cs="Arial"/>
      <w:noProof/>
      <w:sz w:val="28"/>
      <w:szCs w:val="28"/>
    </w:rPr>
  </w:style>
  <w:style w:type="character" w:customStyle="1" w:styleId="Heading4Char">
    <w:name w:val="Heading 4 Char"/>
    <w:basedOn w:val="DefaultParagraphFont"/>
    <w:link w:val="Heading4"/>
    <w:rsid w:val="009F3F17"/>
    <w:rPr>
      <w:rFonts w:ascii="Arial" w:eastAsia="Times New Roman" w:hAnsi="Arial" w:cs="Arial"/>
      <w:noProof/>
      <w:sz w:val="28"/>
      <w:szCs w:val="28"/>
    </w:rPr>
  </w:style>
  <w:style w:type="character" w:customStyle="1" w:styleId="Heading5Char">
    <w:name w:val="Heading 5 Char"/>
    <w:basedOn w:val="DefaultParagraphFont"/>
    <w:link w:val="Heading5"/>
    <w:rsid w:val="009F3F17"/>
    <w:rPr>
      <w:rFonts w:ascii="Arial" w:eastAsia="Times New Roman" w:hAnsi="Arial" w:cs="Arial"/>
      <w:b/>
      <w:bCs/>
      <w:noProof/>
      <w:sz w:val="20"/>
    </w:rPr>
  </w:style>
  <w:style w:type="character" w:styleId="Hyperlink">
    <w:name w:val="Hyperlink"/>
    <w:uiPriority w:val="99"/>
    <w:unhideWhenUsed/>
    <w:rsid w:val="00661A7D"/>
    <w:rPr>
      <w:color w:val="0000FF"/>
      <w:u w:val="single"/>
    </w:rPr>
  </w:style>
  <w:style w:type="paragraph" w:styleId="NormalWeb">
    <w:name w:val="Normal (Web)"/>
    <w:basedOn w:val="Normal"/>
    <w:uiPriority w:val="99"/>
    <w:unhideWhenUsed/>
    <w:rsid w:val="00661A7D"/>
    <w:pPr>
      <w:autoSpaceDE/>
      <w:autoSpaceDN/>
      <w:spacing w:before="100" w:beforeAutospacing="1" w:after="100" w:afterAutospacing="1"/>
    </w:pPr>
    <w:rPr>
      <w:rFonts w:ascii="Times" w:hAnsi="Times"/>
      <w:noProof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desmos.com" TargetMode="External"/><Relationship Id="rId12" Type="http://schemas.openxmlformats.org/officeDocument/2006/relationships/hyperlink" Target="mailto:melissa.morris@rss.k12.nc.us" TargetMode="External"/><Relationship Id="rId13" Type="http://schemas.openxmlformats.org/officeDocument/2006/relationships/hyperlink" Target="http://www.mbmorris.weebly.com"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www.mbmorris.weebly.com" TargetMode="External"/><Relationship Id="rId9" Type="http://schemas.openxmlformats.org/officeDocument/2006/relationships/hyperlink" Target="Schoology" TargetMode="External"/><Relationship Id="rId10" Type="http://schemas.openxmlformats.org/officeDocument/2006/relationships/hyperlink" Target="https://rss.discoveryeducation.com/public:session/login?next=https%3A%2F%2Frss%2Ediscoveryeducation%2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703</Words>
  <Characters>4012</Characters>
  <Application>Microsoft Macintosh Word</Application>
  <DocSecurity>0</DocSecurity>
  <Lines>33</Lines>
  <Paragraphs>9</Paragraphs>
  <ScaleCrop>false</ScaleCrop>
  <Company>RSSS</Company>
  <LinksUpToDate>false</LinksUpToDate>
  <CharactersWithSpaces>4706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Behrooz</dc:creator>
  <cp:keywords/>
  <dc:description/>
  <cp:lastModifiedBy>Melissa Morris</cp:lastModifiedBy>
  <cp:revision>3</cp:revision>
  <dcterms:created xsi:type="dcterms:W3CDTF">2016-08-29T01:15:00Z</dcterms:created>
  <dcterms:modified xsi:type="dcterms:W3CDTF">2016-08-30T02:21:00Z</dcterms:modified>
</cp:coreProperties>
</file>